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D7" w:rsidRPr="00B62A36" w:rsidRDefault="00E613D7" w:rsidP="00E613D7">
      <w:pPr>
        <w:spacing w:after="0" w:line="360" w:lineRule="auto"/>
        <w:jc w:val="both"/>
        <w:rPr>
          <w:rFonts w:asciiTheme="majorHAnsi" w:hAnsiTheme="majorHAnsi" w:cs="Times New Roman"/>
          <w:b/>
          <w:sz w:val="24"/>
          <w:szCs w:val="24"/>
        </w:rPr>
      </w:pPr>
      <w:r w:rsidRPr="00B62A36">
        <w:rPr>
          <w:rFonts w:asciiTheme="majorHAnsi" w:hAnsiTheme="majorHAnsi" w:cs="Times New Roman"/>
          <w:b/>
          <w:sz w:val="24"/>
          <w:szCs w:val="24"/>
          <w:highlight w:val="lightGray"/>
        </w:rPr>
        <w:t>Original article</w:t>
      </w:r>
    </w:p>
    <w:p w:rsidR="00E613D7" w:rsidRPr="00B62A36" w:rsidRDefault="00E613D7" w:rsidP="00E613D7">
      <w:pPr>
        <w:spacing w:after="0" w:line="360" w:lineRule="auto"/>
        <w:rPr>
          <w:rFonts w:asciiTheme="majorHAnsi" w:hAnsiTheme="majorHAnsi" w:cs="Times New Roman"/>
          <w:b/>
          <w:color w:val="1F497D" w:themeColor="text2"/>
          <w:sz w:val="24"/>
          <w:szCs w:val="24"/>
        </w:rPr>
      </w:pPr>
      <w:r w:rsidRPr="00B62A36">
        <w:rPr>
          <w:rFonts w:asciiTheme="majorHAnsi" w:hAnsiTheme="majorHAnsi" w:cs="Times New Roman"/>
          <w:b/>
          <w:color w:val="1F497D" w:themeColor="text2"/>
          <w:sz w:val="28"/>
          <w:szCs w:val="28"/>
          <w:shd w:val="clear" w:color="auto" w:fill="FFFFFF"/>
        </w:rPr>
        <w:t xml:space="preserve">Effect of smoking on cardiovascular autonomic function test and nerve conduction </w:t>
      </w:r>
      <w:proofErr w:type="gramStart"/>
      <w:r w:rsidRPr="00B62A36">
        <w:rPr>
          <w:rFonts w:asciiTheme="majorHAnsi" w:hAnsiTheme="majorHAnsi" w:cs="Times New Roman"/>
          <w:b/>
          <w:color w:val="1F497D" w:themeColor="text2"/>
          <w:sz w:val="28"/>
          <w:szCs w:val="28"/>
          <w:shd w:val="clear" w:color="auto" w:fill="FFFFFF"/>
        </w:rPr>
        <w:t>velocity :</w:t>
      </w:r>
      <w:proofErr w:type="gramEnd"/>
      <w:r w:rsidRPr="00B62A36">
        <w:rPr>
          <w:rFonts w:asciiTheme="majorHAnsi" w:hAnsiTheme="majorHAnsi" w:cs="Times New Roman"/>
          <w:b/>
          <w:color w:val="1F497D" w:themeColor="text2"/>
          <w:sz w:val="28"/>
          <w:szCs w:val="28"/>
          <w:shd w:val="clear" w:color="auto" w:fill="FFFFFF"/>
        </w:rPr>
        <w:t xml:space="preserve"> Cross sectional study in Indian population</w:t>
      </w:r>
    </w:p>
    <w:p w:rsidR="00E613D7" w:rsidRPr="00B62A36" w:rsidRDefault="00E613D7" w:rsidP="00E613D7">
      <w:pPr>
        <w:spacing w:after="0" w:line="360" w:lineRule="auto"/>
        <w:rPr>
          <w:rFonts w:asciiTheme="majorHAnsi" w:hAnsiTheme="majorHAnsi" w:cs="Times New Roman"/>
          <w:vertAlign w:val="superscript"/>
        </w:rPr>
      </w:pPr>
      <w:r w:rsidRPr="00B62A36">
        <w:rPr>
          <w:rFonts w:asciiTheme="majorHAnsi" w:hAnsiTheme="majorHAnsi" w:cs="Times New Roman"/>
        </w:rPr>
        <w:t xml:space="preserve"> </w:t>
      </w:r>
      <w:r w:rsidRPr="00B62A36">
        <w:rPr>
          <w:rFonts w:asciiTheme="majorHAnsi" w:hAnsiTheme="majorHAnsi" w:cs="Times New Roman"/>
          <w:vertAlign w:val="superscript"/>
        </w:rPr>
        <w:t>1</w:t>
      </w:r>
      <w:r w:rsidRPr="00B62A36">
        <w:rPr>
          <w:rFonts w:asciiTheme="majorHAnsi" w:hAnsiTheme="majorHAnsi" w:cs="Times New Roman"/>
          <w:b/>
        </w:rPr>
        <w:t xml:space="preserve">Tayade </w:t>
      </w:r>
      <w:proofErr w:type="gramStart"/>
      <w:r w:rsidRPr="00B62A36">
        <w:rPr>
          <w:rFonts w:asciiTheme="majorHAnsi" w:hAnsiTheme="majorHAnsi" w:cs="Times New Roman"/>
          <w:b/>
        </w:rPr>
        <w:t>MC ,</w:t>
      </w:r>
      <w:proofErr w:type="gramEnd"/>
      <w:r w:rsidRPr="00B62A36">
        <w:rPr>
          <w:rFonts w:asciiTheme="majorHAnsi" w:hAnsiTheme="majorHAnsi" w:cs="Times New Roman"/>
          <w:b/>
        </w:rPr>
        <w:t xml:space="preserve"> </w:t>
      </w:r>
      <w:r w:rsidRPr="00B62A36">
        <w:rPr>
          <w:rFonts w:asciiTheme="majorHAnsi" w:hAnsiTheme="majorHAnsi" w:cs="Times New Roman"/>
          <w:b/>
          <w:vertAlign w:val="superscript"/>
        </w:rPr>
        <w:t>2</w:t>
      </w:r>
      <w:r w:rsidRPr="00B62A36">
        <w:rPr>
          <w:rFonts w:asciiTheme="majorHAnsi" w:hAnsiTheme="majorHAnsi" w:cs="Times New Roman"/>
          <w:b/>
        </w:rPr>
        <w:t xml:space="preserve"> </w:t>
      </w:r>
      <w:proofErr w:type="spellStart"/>
      <w:r w:rsidRPr="00B62A36">
        <w:rPr>
          <w:rFonts w:asciiTheme="majorHAnsi" w:hAnsiTheme="majorHAnsi" w:cs="Times New Roman"/>
          <w:b/>
        </w:rPr>
        <w:t>Kulkarni</w:t>
      </w:r>
      <w:proofErr w:type="spellEnd"/>
      <w:r w:rsidRPr="00B62A36">
        <w:rPr>
          <w:rFonts w:asciiTheme="majorHAnsi" w:hAnsiTheme="majorHAnsi" w:cs="Times New Roman"/>
          <w:b/>
        </w:rPr>
        <w:t xml:space="preserve"> NB</w:t>
      </w:r>
    </w:p>
    <w:p w:rsidR="00E613D7" w:rsidRPr="00B62A36" w:rsidRDefault="00E613D7" w:rsidP="00E613D7">
      <w:pPr>
        <w:spacing w:after="0" w:line="360" w:lineRule="auto"/>
        <w:rPr>
          <w:rFonts w:asciiTheme="majorHAnsi" w:hAnsiTheme="majorHAnsi" w:cs="Times New Roman"/>
          <w:sz w:val="18"/>
          <w:szCs w:val="18"/>
        </w:rPr>
      </w:pPr>
      <w:r w:rsidRPr="00B62A36">
        <w:rPr>
          <w:rFonts w:asciiTheme="majorHAnsi" w:hAnsiTheme="majorHAnsi" w:cs="Times New Roman"/>
          <w:sz w:val="18"/>
          <w:szCs w:val="18"/>
          <w:vertAlign w:val="superscript"/>
        </w:rPr>
        <w:t>1</w:t>
      </w:r>
      <w:r w:rsidRPr="00B62A36">
        <w:rPr>
          <w:rFonts w:asciiTheme="majorHAnsi" w:hAnsiTheme="majorHAnsi" w:cs="Times New Roman"/>
          <w:sz w:val="18"/>
          <w:szCs w:val="18"/>
        </w:rPr>
        <w:t xml:space="preserve">Assit Professor, Department of Physiology, Rural Medical College, Pravara Institute of Medical </w:t>
      </w:r>
      <w:r>
        <w:rPr>
          <w:rFonts w:asciiTheme="majorHAnsi" w:hAnsiTheme="majorHAnsi" w:cs="Times New Roman"/>
          <w:sz w:val="18"/>
          <w:szCs w:val="18"/>
        </w:rPr>
        <w:t xml:space="preserve">Sciences </w:t>
      </w:r>
      <w:proofErr w:type="gramStart"/>
      <w:r>
        <w:rPr>
          <w:rFonts w:asciiTheme="majorHAnsi" w:hAnsiTheme="majorHAnsi" w:cs="Times New Roman"/>
          <w:sz w:val="18"/>
          <w:szCs w:val="18"/>
        </w:rPr>
        <w:t>( PIMS</w:t>
      </w:r>
      <w:proofErr w:type="gramEnd"/>
      <w:r>
        <w:rPr>
          <w:rFonts w:asciiTheme="majorHAnsi" w:hAnsiTheme="majorHAnsi" w:cs="Times New Roman"/>
          <w:sz w:val="18"/>
          <w:szCs w:val="18"/>
        </w:rPr>
        <w:t xml:space="preserve">) , Loni </w:t>
      </w:r>
    </w:p>
    <w:p w:rsidR="00E613D7" w:rsidRPr="00B62A36" w:rsidRDefault="00E613D7" w:rsidP="00E613D7">
      <w:pPr>
        <w:spacing w:after="0" w:line="360" w:lineRule="auto"/>
        <w:rPr>
          <w:rFonts w:asciiTheme="majorHAnsi" w:hAnsiTheme="majorHAnsi" w:cs="Times New Roman"/>
          <w:sz w:val="18"/>
          <w:szCs w:val="18"/>
        </w:rPr>
      </w:pPr>
      <w:r w:rsidRPr="00B62A36">
        <w:rPr>
          <w:rFonts w:asciiTheme="majorHAnsi" w:hAnsiTheme="majorHAnsi" w:cs="Times New Roman"/>
          <w:sz w:val="18"/>
          <w:szCs w:val="18"/>
          <w:vertAlign w:val="superscript"/>
        </w:rPr>
        <w:t>2</w:t>
      </w:r>
      <w:r w:rsidRPr="00B62A36">
        <w:rPr>
          <w:rFonts w:asciiTheme="majorHAnsi" w:hAnsiTheme="majorHAnsi" w:cs="Times New Roman"/>
          <w:sz w:val="18"/>
          <w:szCs w:val="18"/>
        </w:rPr>
        <w:t xml:space="preserve"> Professor, Department of Physiology, Rural Medical College, Pravara Institute of Medical </w:t>
      </w:r>
      <w:r>
        <w:rPr>
          <w:rFonts w:asciiTheme="majorHAnsi" w:hAnsiTheme="majorHAnsi" w:cs="Times New Roman"/>
          <w:sz w:val="18"/>
          <w:szCs w:val="18"/>
        </w:rPr>
        <w:t xml:space="preserve">Sciences </w:t>
      </w:r>
      <w:proofErr w:type="gramStart"/>
      <w:r>
        <w:rPr>
          <w:rFonts w:asciiTheme="majorHAnsi" w:hAnsiTheme="majorHAnsi" w:cs="Times New Roman"/>
          <w:sz w:val="18"/>
          <w:szCs w:val="18"/>
        </w:rPr>
        <w:t>( PIMS</w:t>
      </w:r>
      <w:proofErr w:type="gramEnd"/>
      <w:r>
        <w:rPr>
          <w:rFonts w:asciiTheme="majorHAnsi" w:hAnsiTheme="majorHAnsi" w:cs="Times New Roman"/>
          <w:sz w:val="18"/>
          <w:szCs w:val="18"/>
        </w:rPr>
        <w:t xml:space="preserve">) , Loni </w:t>
      </w:r>
    </w:p>
    <w:p w:rsidR="00E613D7" w:rsidRDefault="00E613D7" w:rsidP="00E613D7">
      <w:pPr>
        <w:pBdr>
          <w:bottom w:val="single" w:sz="6" w:space="1" w:color="auto"/>
        </w:pBdr>
        <w:spacing w:after="0" w:line="360" w:lineRule="auto"/>
        <w:rPr>
          <w:rFonts w:asciiTheme="majorHAnsi" w:hAnsiTheme="majorHAnsi" w:cs="Times New Roman"/>
          <w:sz w:val="18"/>
          <w:szCs w:val="18"/>
        </w:rPr>
      </w:pPr>
      <w:r>
        <w:rPr>
          <w:rFonts w:asciiTheme="majorHAnsi" w:hAnsiTheme="majorHAnsi" w:cs="Times New Roman"/>
          <w:b/>
          <w:sz w:val="18"/>
          <w:szCs w:val="18"/>
        </w:rPr>
        <w:t>Corresponding a</w:t>
      </w:r>
      <w:r w:rsidRPr="00B62A36">
        <w:rPr>
          <w:rFonts w:asciiTheme="majorHAnsi" w:hAnsiTheme="majorHAnsi" w:cs="Times New Roman"/>
          <w:b/>
          <w:sz w:val="18"/>
          <w:szCs w:val="18"/>
        </w:rPr>
        <w:t xml:space="preserve">uthor:  Dr. </w:t>
      </w:r>
      <w:proofErr w:type="spellStart"/>
      <w:r w:rsidRPr="00B62A36">
        <w:rPr>
          <w:rFonts w:asciiTheme="majorHAnsi" w:hAnsiTheme="majorHAnsi" w:cs="Times New Roman"/>
          <w:b/>
          <w:sz w:val="18"/>
          <w:szCs w:val="18"/>
        </w:rPr>
        <w:t>Motilal</w:t>
      </w:r>
      <w:proofErr w:type="spellEnd"/>
      <w:r w:rsidRPr="00B62A36">
        <w:rPr>
          <w:rFonts w:asciiTheme="majorHAnsi" w:hAnsiTheme="majorHAnsi" w:cs="Times New Roman"/>
          <w:b/>
          <w:sz w:val="18"/>
          <w:szCs w:val="18"/>
        </w:rPr>
        <w:t xml:space="preserve"> </w:t>
      </w:r>
      <w:proofErr w:type="spellStart"/>
      <w:proofErr w:type="gramStart"/>
      <w:r w:rsidRPr="00B62A36">
        <w:rPr>
          <w:rFonts w:asciiTheme="majorHAnsi" w:hAnsiTheme="majorHAnsi" w:cs="Times New Roman"/>
          <w:b/>
          <w:sz w:val="18"/>
          <w:szCs w:val="18"/>
        </w:rPr>
        <w:t>C.Tayade</w:t>
      </w:r>
      <w:proofErr w:type="spellEnd"/>
      <w:r w:rsidRPr="00B62A36">
        <w:rPr>
          <w:rFonts w:asciiTheme="majorHAnsi" w:hAnsiTheme="majorHAnsi" w:cs="Times New Roman"/>
          <w:b/>
          <w:sz w:val="18"/>
          <w:szCs w:val="18"/>
        </w:rPr>
        <w:t xml:space="preserve"> ;</w:t>
      </w:r>
      <w:proofErr w:type="gramEnd"/>
      <w:r>
        <w:rPr>
          <w:rFonts w:asciiTheme="majorHAnsi" w:hAnsiTheme="majorHAnsi" w:cs="Times New Roman"/>
          <w:b/>
          <w:sz w:val="18"/>
          <w:szCs w:val="18"/>
        </w:rPr>
        <w:t xml:space="preserve"> </w:t>
      </w:r>
      <w:r w:rsidRPr="00B62A36">
        <w:rPr>
          <w:rFonts w:asciiTheme="majorHAnsi" w:hAnsiTheme="majorHAnsi" w:cs="Times New Roman"/>
          <w:sz w:val="18"/>
          <w:szCs w:val="18"/>
        </w:rPr>
        <w:t xml:space="preserve">E- Mail id: </w:t>
      </w:r>
      <w:r w:rsidRPr="00EA210D">
        <w:rPr>
          <w:rFonts w:asciiTheme="majorHAnsi" w:hAnsiTheme="majorHAnsi" w:cs="Times New Roman"/>
          <w:sz w:val="18"/>
          <w:szCs w:val="18"/>
        </w:rPr>
        <w:t>drmctayade@gmail.com</w:t>
      </w:r>
    </w:p>
    <w:p w:rsidR="00E613D7" w:rsidRDefault="00E613D7" w:rsidP="00E613D7">
      <w:pPr>
        <w:spacing w:after="0" w:line="360" w:lineRule="auto"/>
        <w:jc w:val="both"/>
        <w:rPr>
          <w:rFonts w:asciiTheme="majorHAnsi" w:hAnsiTheme="majorHAnsi" w:cs="Times New Roman"/>
          <w:sz w:val="18"/>
          <w:szCs w:val="18"/>
        </w:rPr>
      </w:pPr>
    </w:p>
    <w:p w:rsidR="00E613D7" w:rsidRPr="00EA210D" w:rsidRDefault="00E613D7" w:rsidP="00E613D7">
      <w:pPr>
        <w:spacing w:after="0" w:line="360" w:lineRule="auto"/>
        <w:jc w:val="both"/>
        <w:rPr>
          <w:rFonts w:ascii="Times New Roman" w:eastAsia="Times New Roman" w:hAnsi="Times New Roman" w:cs="Times New Roman"/>
          <w:b/>
          <w:sz w:val="20"/>
          <w:szCs w:val="20"/>
        </w:rPr>
      </w:pPr>
      <w:r w:rsidRPr="00EA210D">
        <w:rPr>
          <w:rFonts w:ascii="Times New Roman" w:eastAsia="Times New Roman" w:hAnsi="Times New Roman" w:cs="Times New Roman"/>
          <w:b/>
          <w:sz w:val="20"/>
          <w:szCs w:val="20"/>
        </w:rPr>
        <w:t xml:space="preserve">Abstract: </w:t>
      </w:r>
    </w:p>
    <w:p w:rsidR="00E613D7" w:rsidRPr="00EA210D" w:rsidRDefault="00E613D7" w:rsidP="00E613D7">
      <w:pPr>
        <w:spacing w:after="0" w:line="360" w:lineRule="auto"/>
        <w:jc w:val="both"/>
        <w:rPr>
          <w:rFonts w:ascii="Times New Roman" w:hAnsi="Times New Roman" w:cs="Times New Roman"/>
          <w:sz w:val="18"/>
          <w:szCs w:val="18"/>
        </w:rPr>
      </w:pPr>
      <w:r w:rsidRPr="00EA210D">
        <w:rPr>
          <w:rFonts w:ascii="Times New Roman" w:eastAsia="Times New Roman" w:hAnsi="Times New Roman" w:cs="Times New Roman"/>
          <w:b/>
          <w:sz w:val="18"/>
          <w:szCs w:val="18"/>
        </w:rPr>
        <w:t>Introduction:</w:t>
      </w:r>
      <w:r w:rsidRPr="00EA210D">
        <w:rPr>
          <w:rFonts w:ascii="Times New Roman" w:eastAsia="Times New Roman" w:hAnsi="Times New Roman" w:cs="Times New Roman"/>
          <w:sz w:val="18"/>
          <w:szCs w:val="18"/>
        </w:rPr>
        <w:t xml:space="preserve"> </w:t>
      </w:r>
      <w:r w:rsidRPr="00EA210D">
        <w:rPr>
          <w:rFonts w:ascii="Times New Roman" w:hAnsi="Times New Roman" w:cs="Times New Roman"/>
          <w:sz w:val="18"/>
          <w:szCs w:val="18"/>
        </w:rPr>
        <w:t>In recent years, study of cardiac autonomic modulation as well as nerve conduction studies has been greatly facilitated by the development of various computer based methods. Present work was planned to study the correlation between smoking and cardiovascular autonomic functions and nerve conduction velocity among smokers.</w:t>
      </w:r>
    </w:p>
    <w:p w:rsidR="00E613D7" w:rsidRPr="00EA210D" w:rsidRDefault="00E613D7" w:rsidP="00E613D7">
      <w:pPr>
        <w:spacing w:after="0" w:line="360" w:lineRule="auto"/>
        <w:jc w:val="both"/>
        <w:rPr>
          <w:rFonts w:ascii="Times New Roman" w:hAnsi="Times New Roman" w:cs="Times New Roman"/>
          <w:sz w:val="18"/>
          <w:szCs w:val="18"/>
        </w:rPr>
      </w:pPr>
      <w:r w:rsidRPr="00EA210D">
        <w:rPr>
          <w:rFonts w:ascii="Times New Roman" w:hAnsi="Times New Roman" w:cs="Times New Roman"/>
          <w:b/>
          <w:sz w:val="18"/>
          <w:szCs w:val="18"/>
        </w:rPr>
        <w:t xml:space="preserve">Material &amp; Methods: </w:t>
      </w:r>
      <w:r w:rsidRPr="00EA210D">
        <w:rPr>
          <w:rFonts w:ascii="Times New Roman" w:hAnsi="Times New Roman" w:cs="Times New Roman"/>
          <w:sz w:val="18"/>
          <w:szCs w:val="18"/>
        </w:rPr>
        <w:t xml:space="preserve">100 male subjects in the age group 25 years to 40 years comprising of 50 smokers and 50 nonsmokers as control group were selected for present study. Cardiovascular autonomic function tests were assessed by using </w:t>
      </w:r>
      <w:proofErr w:type="spellStart"/>
      <w:r w:rsidRPr="00EA210D">
        <w:rPr>
          <w:rFonts w:ascii="Times New Roman" w:hAnsi="Times New Roman" w:cs="Times New Roman"/>
          <w:sz w:val="18"/>
          <w:szCs w:val="18"/>
        </w:rPr>
        <w:t>Canwin</w:t>
      </w:r>
      <w:proofErr w:type="spellEnd"/>
      <w:r w:rsidRPr="00EA210D">
        <w:rPr>
          <w:rFonts w:ascii="Times New Roman" w:hAnsi="Times New Roman" w:cs="Times New Roman"/>
          <w:sz w:val="18"/>
          <w:szCs w:val="18"/>
        </w:rPr>
        <w:t xml:space="preserve"> autonomic </w:t>
      </w:r>
      <w:proofErr w:type="spellStart"/>
      <w:r w:rsidRPr="00EA210D">
        <w:rPr>
          <w:rFonts w:ascii="Times New Roman" w:hAnsi="Times New Roman" w:cs="Times New Roman"/>
          <w:sz w:val="18"/>
          <w:szCs w:val="18"/>
        </w:rPr>
        <w:t>analyser</w:t>
      </w:r>
      <w:proofErr w:type="spellEnd"/>
      <w:r w:rsidRPr="00EA210D">
        <w:rPr>
          <w:rFonts w:ascii="Times New Roman" w:hAnsi="Times New Roman" w:cs="Times New Roman"/>
          <w:sz w:val="18"/>
          <w:szCs w:val="18"/>
        </w:rPr>
        <w:t>. Median nerve conduction velocities were measured by using clarity Medicare’s octopus- 2 Channel EMG Machine.</w:t>
      </w:r>
    </w:p>
    <w:p w:rsidR="00E613D7" w:rsidRPr="00EA210D" w:rsidRDefault="00E613D7" w:rsidP="00E613D7">
      <w:pPr>
        <w:spacing w:after="0" w:line="360" w:lineRule="auto"/>
        <w:jc w:val="both"/>
        <w:rPr>
          <w:rFonts w:ascii="Times New Roman" w:hAnsi="Times New Roman" w:cs="Times New Roman"/>
          <w:sz w:val="18"/>
          <w:szCs w:val="18"/>
        </w:rPr>
      </w:pPr>
      <w:r w:rsidRPr="00EA210D">
        <w:rPr>
          <w:rFonts w:ascii="Times New Roman" w:hAnsi="Times New Roman" w:cs="Times New Roman"/>
          <w:b/>
          <w:sz w:val="18"/>
          <w:szCs w:val="18"/>
        </w:rPr>
        <w:t xml:space="preserve">Observations &amp; Results: </w:t>
      </w:r>
      <w:r w:rsidRPr="00EA210D">
        <w:rPr>
          <w:rFonts w:ascii="Times New Roman" w:hAnsi="Times New Roman" w:cs="Times New Roman"/>
          <w:sz w:val="18"/>
          <w:szCs w:val="18"/>
        </w:rPr>
        <w:t xml:space="preserve">After applying ‘Z’ test of difference between two sample </w:t>
      </w:r>
      <w:proofErr w:type="gramStart"/>
      <w:r w:rsidRPr="00EA210D">
        <w:rPr>
          <w:rFonts w:ascii="Times New Roman" w:hAnsi="Times New Roman" w:cs="Times New Roman"/>
          <w:sz w:val="18"/>
          <w:szCs w:val="18"/>
        </w:rPr>
        <w:t>means ,</w:t>
      </w:r>
      <w:proofErr w:type="gramEnd"/>
      <w:r w:rsidRPr="00EA210D">
        <w:rPr>
          <w:rFonts w:ascii="Times New Roman" w:hAnsi="Times New Roman" w:cs="Times New Roman"/>
          <w:sz w:val="18"/>
          <w:szCs w:val="18"/>
        </w:rPr>
        <w:t xml:space="preserve"> it was observed that there is a highly significant difference between mean values of  autonomic function tests in the smokers and non-smokers group. It was also found that there is highly significant difference between mean values of sensory nerve conduction velocity in the smokers as compared </w:t>
      </w:r>
      <w:proofErr w:type="gramStart"/>
      <w:r w:rsidRPr="00EA210D">
        <w:rPr>
          <w:rFonts w:ascii="Times New Roman" w:hAnsi="Times New Roman" w:cs="Times New Roman"/>
          <w:sz w:val="18"/>
          <w:szCs w:val="18"/>
        </w:rPr>
        <w:t>to  non</w:t>
      </w:r>
      <w:proofErr w:type="gramEnd"/>
      <w:r w:rsidRPr="00EA210D">
        <w:rPr>
          <w:rFonts w:ascii="Times New Roman" w:hAnsi="Times New Roman" w:cs="Times New Roman"/>
          <w:sz w:val="18"/>
          <w:szCs w:val="18"/>
        </w:rPr>
        <w:t xml:space="preserve">-smokers group. However no significant difference was observed in the motor nerve conduction velocity in smokers as compared to nonsmokers. </w:t>
      </w:r>
    </w:p>
    <w:p w:rsidR="00E613D7" w:rsidRPr="00EA210D" w:rsidRDefault="00E613D7" w:rsidP="00E613D7">
      <w:pPr>
        <w:spacing w:after="0" w:line="360" w:lineRule="auto"/>
        <w:jc w:val="both"/>
        <w:rPr>
          <w:rStyle w:val="apple-style-span"/>
          <w:rFonts w:ascii="Times New Roman" w:hAnsi="Times New Roman" w:cs="Times New Roman"/>
          <w:sz w:val="18"/>
          <w:szCs w:val="18"/>
        </w:rPr>
      </w:pPr>
      <w:r w:rsidRPr="00EA210D">
        <w:rPr>
          <w:rStyle w:val="apple-style-span"/>
          <w:rFonts w:ascii="Times New Roman" w:hAnsi="Times New Roman" w:cs="Times New Roman"/>
          <w:b/>
          <w:sz w:val="18"/>
          <w:szCs w:val="18"/>
        </w:rPr>
        <w:t>Conclusion:</w:t>
      </w:r>
      <w:r w:rsidRPr="00EA210D">
        <w:rPr>
          <w:rFonts w:ascii="Times New Roman" w:hAnsi="Times New Roman" w:cs="Times New Roman"/>
          <w:sz w:val="18"/>
          <w:szCs w:val="18"/>
        </w:rPr>
        <w:t xml:space="preserve"> </w:t>
      </w:r>
      <w:r w:rsidRPr="00EA210D">
        <w:rPr>
          <w:rFonts w:ascii="Times New Roman" w:hAnsi="Times New Roman" w:cs="Times New Roman"/>
          <w:sz w:val="18"/>
          <w:szCs w:val="18"/>
          <w:shd w:val="clear" w:color="auto" w:fill="FFFFFF"/>
        </w:rPr>
        <w:t>From present study we present evidence that the relative involvement of large and small nerve fiber damage due to smoking is not uniform.</w:t>
      </w:r>
    </w:p>
    <w:p w:rsidR="00E613D7" w:rsidRPr="00EA210D" w:rsidRDefault="00E613D7" w:rsidP="00E613D7">
      <w:pPr>
        <w:pBdr>
          <w:bottom w:val="single" w:sz="6" w:space="1" w:color="auto"/>
        </w:pBdr>
        <w:spacing w:after="0" w:line="360" w:lineRule="auto"/>
        <w:jc w:val="both"/>
        <w:rPr>
          <w:rFonts w:ascii="Times New Roman" w:hAnsi="Times New Roman" w:cs="Times New Roman"/>
          <w:sz w:val="18"/>
          <w:szCs w:val="18"/>
        </w:rPr>
      </w:pPr>
      <w:r w:rsidRPr="00EA210D">
        <w:rPr>
          <w:rFonts w:ascii="Times New Roman" w:hAnsi="Times New Roman" w:cs="Times New Roman"/>
          <w:b/>
          <w:sz w:val="18"/>
          <w:szCs w:val="18"/>
        </w:rPr>
        <w:t>Keywords:</w:t>
      </w:r>
      <w:r w:rsidRPr="00EA210D">
        <w:rPr>
          <w:rFonts w:ascii="Times New Roman" w:hAnsi="Times New Roman" w:cs="Times New Roman"/>
          <w:sz w:val="18"/>
          <w:szCs w:val="18"/>
        </w:rPr>
        <w:t xml:space="preserve"> autonomic function tests, nerve conduction velocity, smoking, smoking index </w:t>
      </w:r>
    </w:p>
    <w:p w:rsidR="00E613D7" w:rsidRDefault="00E613D7" w:rsidP="00E613D7">
      <w:pPr>
        <w:spacing w:after="0" w:line="360" w:lineRule="auto"/>
        <w:jc w:val="both"/>
        <w:rPr>
          <w:rStyle w:val="apple-style-span"/>
          <w:rFonts w:ascii="Times New Roman" w:hAnsi="Times New Roman" w:cs="Times New Roman"/>
          <w:sz w:val="24"/>
          <w:szCs w:val="24"/>
        </w:rPr>
        <w:sectPr w:rsidR="00E613D7" w:rsidSect="00791102">
          <w:headerReference w:type="default" r:id="rId4"/>
          <w:footerReference w:type="default" r:id="rId5"/>
          <w:pgSz w:w="12240" w:h="15840"/>
          <w:pgMar w:top="1440" w:right="1440" w:bottom="1440" w:left="1440" w:header="720" w:footer="720" w:gutter="0"/>
          <w:pgNumType w:start="446"/>
          <w:cols w:space="720"/>
          <w:docGrid w:linePitch="360"/>
        </w:sectPr>
      </w:pPr>
    </w:p>
    <w:p w:rsidR="00E613D7" w:rsidRPr="00216C1D" w:rsidRDefault="00E613D7" w:rsidP="00E613D7">
      <w:pPr>
        <w:spacing w:after="0" w:line="360" w:lineRule="auto"/>
        <w:jc w:val="both"/>
        <w:rPr>
          <w:rStyle w:val="apple-style-span"/>
          <w:rFonts w:ascii="Times New Roman" w:hAnsi="Times New Roman" w:cs="Times New Roman"/>
          <w:sz w:val="24"/>
          <w:szCs w:val="24"/>
        </w:rPr>
      </w:pP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54"/>
      <w:docPartObj>
        <w:docPartGallery w:val="Page Numbers (Bottom of Page)"/>
        <w:docPartUnique/>
      </w:docPartObj>
    </w:sdtPr>
    <w:sdtEndPr/>
    <w:sdtContent>
      <w:p w:rsidR="00791102" w:rsidRDefault="00E613D7">
        <w:pPr>
          <w:pStyle w:val="Footer"/>
          <w:jc w:val="right"/>
        </w:pPr>
        <w:r>
          <w:fldChar w:fldCharType="begin"/>
        </w:r>
        <w:r>
          <w:instrText xml:space="preserve"> PAGE   \* MERGEFORMAT </w:instrText>
        </w:r>
        <w:r>
          <w:fldChar w:fldCharType="separate"/>
        </w:r>
        <w:r>
          <w:rPr>
            <w:noProof/>
          </w:rPr>
          <w:t>446</w:t>
        </w:r>
        <w:r>
          <w:fldChar w:fldCharType="end"/>
        </w:r>
      </w:p>
    </w:sdtContent>
  </w:sdt>
  <w:p w:rsidR="00791102" w:rsidRPr="002A2A49" w:rsidRDefault="00E613D7" w:rsidP="00791102">
    <w:pPr>
      <w:pStyle w:val="Footer"/>
      <w:jc w:val="center"/>
      <w:rPr>
        <w:rFonts w:ascii="Times New Roman" w:eastAsia="Calibri" w:hAnsi="Times New Roman" w:cs="Times New Roman"/>
      </w:rPr>
    </w:pPr>
    <w:r w:rsidRPr="002A2A49">
      <w:rPr>
        <w:rFonts w:ascii="Times New Roman" w:eastAsia="Calibri" w:hAnsi="Times New Roman" w:cs="Times New Roman"/>
        <w:sz w:val="20"/>
      </w:rPr>
      <w:t>www.ijbamr.com   P ISSN: 2250-</w:t>
    </w:r>
    <w:proofErr w:type="gramStart"/>
    <w:r w:rsidRPr="002A2A49">
      <w:rPr>
        <w:rFonts w:ascii="Times New Roman" w:eastAsia="Calibri" w:hAnsi="Times New Roman" w:cs="Times New Roman"/>
        <w:sz w:val="20"/>
      </w:rPr>
      <w:t>284X ,</w:t>
    </w:r>
    <w:proofErr w:type="gramEnd"/>
    <w:r w:rsidRPr="002A2A49">
      <w:rPr>
        <w:rFonts w:ascii="Times New Roman" w:eastAsia="Calibri" w:hAnsi="Times New Roman" w:cs="Times New Roman"/>
        <w:sz w:val="20"/>
      </w:rPr>
      <w:t xml:space="preserve"> E ISSN : </w:t>
    </w:r>
    <w:r w:rsidRPr="002A2A49">
      <w:rPr>
        <w:rFonts w:ascii="Times New Roman" w:eastAsia="Calibri" w:hAnsi="Times New Roman" w:cs="Times New Roman"/>
        <w:sz w:val="20"/>
      </w:rPr>
      <w:t>2250-2858</w:t>
    </w:r>
  </w:p>
  <w:p w:rsidR="00791102" w:rsidRDefault="00E613D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A7" w:rsidRPr="00791102" w:rsidRDefault="00E613D7" w:rsidP="00791102">
    <w:pPr>
      <w:pStyle w:val="Header"/>
      <w:jc w:val="center"/>
      <w:rPr>
        <w:rFonts w:ascii="Times New Roman" w:hAnsi="Times New Roman"/>
        <w:sz w:val="20"/>
      </w:rPr>
    </w:pPr>
    <w:r w:rsidRPr="002A2A49">
      <w:rPr>
        <w:rFonts w:ascii="Times New Roman" w:eastAsia="Calibri" w:hAnsi="Times New Roman" w:cs="Times New Roman"/>
        <w:sz w:val="20"/>
      </w:rPr>
      <w:t>Indian Journal of Bas</w:t>
    </w:r>
    <w:r>
      <w:rPr>
        <w:rFonts w:ascii="Times New Roman" w:eastAsia="Calibri" w:hAnsi="Times New Roman" w:cs="Times New Roman"/>
        <w:sz w:val="20"/>
      </w:rPr>
      <w:t xml:space="preserve">ic and Applied Medical Research: </w:t>
    </w:r>
    <w:r w:rsidRPr="002A2A49">
      <w:rPr>
        <w:rFonts w:ascii="Times New Roman" w:eastAsia="Calibri" w:hAnsi="Times New Roman" w:cs="Times New Roman"/>
        <w:sz w:val="20"/>
      </w:rPr>
      <w:t xml:space="preserve"> June 20</w:t>
    </w:r>
    <w:r>
      <w:rPr>
        <w:rFonts w:ascii="Times New Roman" w:hAnsi="Times New Roman"/>
        <w:sz w:val="20"/>
      </w:rPr>
      <w:t>14: Vol.-3, Issue- 3, P. 446-453</w:t>
    </w:r>
  </w:p>
  <w:p w:rsidR="00AC5FA7" w:rsidRDefault="00E613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613D7"/>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6530"/>
    <w:rsid w:val="00506FC4"/>
    <w:rsid w:val="0050702A"/>
    <w:rsid w:val="00507162"/>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38D"/>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38F"/>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3CF4"/>
    <w:rsid w:val="006D3FAB"/>
    <w:rsid w:val="006D4138"/>
    <w:rsid w:val="006D456F"/>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3CDC"/>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3E98"/>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646A"/>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8B6"/>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44D"/>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3D7"/>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3FC"/>
    <w:rsid w:val="00F255D3"/>
    <w:rsid w:val="00F25919"/>
    <w:rsid w:val="00F25AB6"/>
    <w:rsid w:val="00F26F21"/>
    <w:rsid w:val="00F275A6"/>
    <w:rsid w:val="00F2769E"/>
    <w:rsid w:val="00F276C8"/>
    <w:rsid w:val="00F27E5B"/>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0273"/>
    <w:rsid w:val="00FF117B"/>
    <w:rsid w:val="00FF1271"/>
    <w:rsid w:val="00FF180A"/>
    <w:rsid w:val="00FF1E8E"/>
    <w:rsid w:val="00FF3310"/>
    <w:rsid w:val="00FF360F"/>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613D7"/>
  </w:style>
  <w:style w:type="paragraph" w:styleId="Header">
    <w:name w:val="header"/>
    <w:aliases w:val=" Char"/>
    <w:basedOn w:val="Normal"/>
    <w:link w:val="HeaderChar"/>
    <w:uiPriority w:val="99"/>
    <w:unhideWhenUsed/>
    <w:rsid w:val="00E613D7"/>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E613D7"/>
  </w:style>
  <w:style w:type="paragraph" w:styleId="Footer">
    <w:name w:val="footer"/>
    <w:basedOn w:val="Normal"/>
    <w:link w:val="FooterChar"/>
    <w:uiPriority w:val="99"/>
    <w:unhideWhenUsed/>
    <w:rsid w:val="00E6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2014-09-06T17:03:00Z</dcterms:created>
  <dcterms:modified xsi:type="dcterms:W3CDTF">2014-09-06T17:04:00Z</dcterms:modified>
</cp:coreProperties>
</file>